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4BE" w:rsidRPr="002C7089" w:rsidRDefault="00CB24BE" w:rsidP="00CB24B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>ANNEX 1</w:t>
      </w:r>
      <w:r>
        <w:rPr>
          <w:rFonts w:cs="Arial"/>
          <w:b/>
          <w:sz w:val="40"/>
          <w:szCs w:val="40"/>
          <w:lang w:eastAsia="es-ES"/>
        </w:rPr>
        <w:t>4</w:t>
      </w:r>
    </w:p>
    <w:p w:rsidR="00CB24BE" w:rsidRDefault="00CB24BE" w:rsidP="00CB24B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TÈCNICA </w:t>
      </w:r>
    </w:p>
    <w:p w:rsidR="00CB24BE" w:rsidRDefault="00CB24BE" w:rsidP="00CB24BE"/>
    <w:p w:rsidR="00CB24BE" w:rsidRPr="00CB24BE" w:rsidRDefault="00CB24BE" w:rsidP="00CB24BE">
      <w:r>
        <w:t>Segons l’establert al PPT.</w:t>
      </w:r>
      <w:r w:rsidR="007A6C74" w:rsidRPr="00CB24BE">
        <w:t xml:space="preserve"> </w:t>
      </w:r>
      <w:bookmarkStart w:id="0" w:name="_GoBack"/>
      <w:bookmarkEnd w:id="0"/>
    </w:p>
    <w:sectPr w:rsidR="00CB24BE" w:rsidRPr="00CB24B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B24BE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66C0234" wp14:editId="789D36A4">
          <wp:simplePos x="0" y="0"/>
          <wp:positionH relativeFrom="column">
            <wp:posOffset>0</wp:posOffset>
          </wp:positionH>
          <wp:positionV relativeFrom="paragraph">
            <wp:posOffset>159385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B24BE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32BC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2023-07-26T12:11:00Z</dcterms:created>
  <dcterms:modified xsi:type="dcterms:W3CDTF">2025-12-03T13:04:00Z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